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53"/>
        <w:gridCol w:w="1174"/>
        <w:gridCol w:w="2361"/>
        <w:gridCol w:w="2604"/>
        <w:gridCol w:w="1689"/>
      </w:tblGrid>
      <w:tr w:rsidR="00E1783D" w:rsidRPr="001312BC" w:rsidTr="00E1783D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на 2020-2021 учебный год</w:t>
            </w: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10-11 классы</w:t>
            </w: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83D" w:rsidRPr="001312BC" w:rsidTr="00E1783D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1783D" w:rsidRPr="001312B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312BC" w:rsidRDefault="00E1783D" w:rsidP="00B345C3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312BC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«Лидер школы»</w:t>
            </w:r>
          </w:p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5168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Районная выставка «Рождественский сувенир».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31186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312BC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E1783D" w:rsidRPr="0015168D" w:rsidRDefault="00E1783D" w:rsidP="0015168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« Золотой самородок»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кружка «Хоровой»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волонтерского движения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Школьный чемпионат по чтению вслух «Страница 26»Читаем книги о войне»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Библиотекари, учителя русского языка</w:t>
            </w:r>
            <w:proofErr w:type="gram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rPr>
          <w:trHeight w:val="9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Заместииель</w:t>
            </w:r>
            <w:proofErr w:type="spell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директора по ВР. Старшие вожатые.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7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Дню защитника Отечества</w:t>
            </w:r>
          </w:p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по плану спортивных 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9-11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7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«Уроки Холокоста – путь к толерантности»</w:t>
            </w:r>
          </w:p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руководители. Руководитель музейной комнаты.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военно-патриотической работы.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мужества, посвященные 78- </w:t>
            </w:r>
            <w:proofErr w:type="spellStart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овобождения</w:t>
            </w:r>
            <w:proofErr w:type="spellEnd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Кочубеевского района от немецко-фашистских захватчиков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защитника Отечества)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памяти о россиянах, исполнявших служебный долг за пределами Отечества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«А. ну-ка, девушки!»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оздоровительной работы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Организатор – преподаватель ОБЖ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«А, ну-ка, девушки!»- 5-11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вечера поэзии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   поэтов России, Ставрополья.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здоровья</w:t>
            </w:r>
          </w:p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Классные часы и Спортивные соревнования (по графику)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ВР</w:t>
            </w:r>
            <w:proofErr w:type="gram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,у</w:t>
            </w:r>
            <w:proofErr w:type="gram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читель</w:t>
            </w:r>
            <w:proofErr w:type="spell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по 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ОБЖ. </w:t>
            </w: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пожарной охраны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Организатор – </w:t>
            </w: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соревнования допризывной молодёжи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Месячник « В защиту семьи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5168D" w:rsidRDefault="00E1783D" w:rsidP="0015168D">
            <w:pPr>
              <w:pStyle w:val="af4"/>
              <w:spacing w:after="0" w:line="240" w:lineRule="atLeast"/>
              <w:rPr>
                <w:b/>
              </w:rPr>
            </w:pPr>
            <w:r w:rsidRPr="00A60908">
              <w:rPr>
                <w:b/>
              </w:rPr>
              <w:t>Классные  часы: «Песни мы поём на разных языках, но родина у нас одна – Россия!»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« Незабудка»,</w:t>
            </w: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егтярёвского</w:t>
            </w:r>
            <w:proofErr w:type="spell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старшие 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Участие в краевых акциях, приуроченных ко Дню Победы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60-летие полёта в космос </w:t>
            </w: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космонавтики. </w:t>
            </w:r>
            <w:proofErr w:type="spellStart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Гагаринские</w:t>
            </w:r>
            <w:proofErr w:type="spellEnd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pStyle w:val="af4"/>
              <w:spacing w:after="0" w:line="240" w:lineRule="atLeast"/>
              <w:rPr>
                <w:b/>
              </w:rPr>
            </w:pPr>
            <w:r w:rsidRPr="00A60908">
              <w:t xml:space="preserve">Уход за могилой, памятником воинам , погибшим в годы войны( </w:t>
            </w:r>
            <w:proofErr w:type="spellStart"/>
            <w:r w:rsidRPr="00A60908">
              <w:t>х</w:t>
            </w:r>
            <w:proofErr w:type="gramStart"/>
            <w:r w:rsidRPr="00A60908">
              <w:t>.У</w:t>
            </w:r>
            <w:proofErr w:type="gramEnd"/>
            <w:r w:rsidRPr="00A60908">
              <w:t>сть-Невинский</w:t>
            </w:r>
            <w:proofErr w:type="spellEnd"/>
            <w:r w:rsidRPr="00A60908">
              <w:t xml:space="preserve">, </w:t>
            </w:r>
            <w:proofErr w:type="spellStart"/>
            <w:r w:rsidRPr="00A60908">
              <w:t>Дегтярёвский</w:t>
            </w:r>
            <w:proofErr w:type="spellEnd"/>
            <w:r w:rsidRPr="00A60908">
              <w:t>, Родниковский, Сотникова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Волонтерский отряд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5168D" w:rsidRDefault="00E1783D" w:rsidP="001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Районный слет УПБ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УПБ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873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Концерт для родителей </w:t>
            </w:r>
          </w:p>
          <w:p w:rsidR="00E1783D" w:rsidRPr="00A60908" w:rsidRDefault="00E1783D" w:rsidP="00873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общешкольное родительское собрание)</w:t>
            </w:r>
          </w:p>
          <w:p w:rsidR="00E1783D" w:rsidRPr="0015168D" w:rsidRDefault="00E1783D" w:rsidP="001516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«Отчет работы кружков»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руководители кружков.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Районный финал игры</w:t>
            </w:r>
          </w:p>
          <w:p w:rsidR="00E1783D" w:rsidRPr="00A60908" w:rsidRDefault="00E1783D" w:rsidP="00B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«Зарница»</w:t>
            </w:r>
          </w:p>
          <w:p w:rsidR="00E1783D" w:rsidRPr="00A60908" w:rsidRDefault="00E1783D" w:rsidP="00187439">
            <w:pPr>
              <w:pStyle w:val="af4"/>
              <w:spacing w:after="0" w:line="240" w:lineRule="atLeast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«Последнего</w:t>
            </w:r>
          </w:p>
          <w:p w:rsidR="00E1783D" w:rsidRPr="00A60908" w:rsidRDefault="00E1783D" w:rsidP="00B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Звонка»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русского языка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Вахта  Памяти.</w:t>
            </w:r>
          </w:p>
          <w:p w:rsidR="00E1783D" w:rsidRPr="00A60908" w:rsidRDefault="00E1783D" w:rsidP="00BD45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КТД «Память, которой не будет конца»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старшие вожатые.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, посвященные Дню  Победы.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края, района)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уполномоченный по защите прав детей.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Учителя физкультуры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осень»: Фотовыставка. Вечер 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«Осенняя дискотека или Ура! Каникулы!»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Старшие вожатые,  классные </w:t>
            </w: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взаимодействия семьи и школы:</w:t>
            </w:r>
            <w:r w:rsidRPr="00A609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старшие вожатые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«Я – гражданин России»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ВРЮ классные руководители, старшие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старшие вожатые,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Ленинграда»: Устный журнал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E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соревнование по  волейболу, спортивно-военизированная эстафета, </w:t>
            </w:r>
          </w:p>
          <w:p w:rsidR="00E1783D" w:rsidRPr="00A60908" w:rsidRDefault="00E1783D" w:rsidP="006E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акции по поздравлению 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старшие вожатые,  классные руководители, учителя физкультуры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месячника интеллектуального воспитания «Умники и умницы». </w:t>
            </w:r>
          </w:p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УВР, руководитель кружка «Умники и умницы», классные руководители, старшие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Старшие вожатые,</w:t>
            </w:r>
          </w:p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Старшие вожатые, 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ЗОЖ «Здоровое поколение». Закрытие школьной спартакиады.</w:t>
            </w:r>
          </w:p>
          <w:p w:rsidR="00E1783D" w:rsidRPr="00A60908" w:rsidRDefault="00E1783D" w:rsidP="00A6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День здоровья Акция "Школа против курения".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Старшие вожатые, классные руководители, учителя физкультуры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6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 «Могила неизвестного солдата»,  концерт в ДК, проект «Окна Победы» и др.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«Последний звонок»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вечер в школе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2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Неботов</w:t>
            </w:r>
            <w:proofErr w:type="spell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Неботов</w:t>
            </w:r>
            <w:proofErr w:type="spell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Кравченко Т.Н.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Изучение системы занятости детей во внеурочное время.</w:t>
            </w:r>
          </w:p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6090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ученического самоуправления, голосование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  по проверке классных уголков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Рейд  по проверке сохранности учебников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Рейд по выполнению зарядки в классах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Рейд  по проверке внешнего вида уч-ся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Ученического самоуправления о проделанной работе. Подведение итогов работы за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Рейд «Мои оценки»</w:t>
            </w:r>
          </w:p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«Лидер- 2020»</w:t>
            </w:r>
          </w:p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Анкета изучения уровня  удовлетворённости работой школьной столовой.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8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Подведение  итогов конкурса «Класс года». «Ученик года».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8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 года:</w:t>
            </w:r>
          </w:p>
          <w:p w:rsidR="00E1783D" w:rsidRPr="00A60908" w:rsidRDefault="00E1783D" w:rsidP="008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8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1783D" w:rsidRPr="00A60908" w:rsidRDefault="00E1783D" w:rsidP="008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уровня 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воспитанности.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8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телефона доверия</w:t>
            </w:r>
          </w:p>
          <w:p w:rsidR="00E1783D" w:rsidRPr="00A60908" w:rsidRDefault="00E1783D" w:rsidP="0087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87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A60908">
              <w:rPr>
                <w:sz w:val="24"/>
                <w:szCs w:val="24"/>
              </w:rPr>
              <w:t>Мероприятия месячника профориентации в школе «Мир профессий»</w:t>
            </w:r>
            <w:proofErr w:type="gramStart"/>
            <w:r w:rsidRPr="00A60908">
              <w:rPr>
                <w:sz w:val="24"/>
                <w:szCs w:val="24"/>
              </w:rPr>
              <w:t>.</w:t>
            </w:r>
            <w:proofErr w:type="gramEnd"/>
            <w:r w:rsidRPr="00A609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908">
              <w:rPr>
                <w:sz w:val="24"/>
                <w:szCs w:val="24"/>
              </w:rPr>
              <w:t>п</w:t>
            </w:r>
            <w:proofErr w:type="gramEnd"/>
            <w:r w:rsidRPr="00A60908">
              <w:rPr>
                <w:sz w:val="24"/>
                <w:szCs w:val="24"/>
              </w:rPr>
              <w:t>рофориентационная</w:t>
            </w:r>
            <w:proofErr w:type="spellEnd"/>
            <w:r w:rsidRPr="00A60908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E1783D" w:rsidRPr="00A60908" w:rsidRDefault="00E1783D" w:rsidP="00B345C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B2E07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старшие вожатые,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B2E07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A60908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Выпуск газеты «Школьный звонок»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Редактор газеты «</w:t>
            </w:r>
            <w:proofErr w:type="gramStart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F8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родного язык</w:t>
            </w:r>
            <w:proofErr w:type="gramStart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 информационных бюллетеней)</w:t>
            </w:r>
          </w:p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открытка(08.03.);</w:t>
            </w:r>
          </w:p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Районный конкурс плакатов «Вместе победим туберкулез»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Акция "Остановим насилие против детей" (памятки) для всех субъектов школы и жителей микрорайона.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Акция "Остановим насилие против детей" (памятки) для всех субъектов школы и жителей микрорайона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Default="00E1783D" w:rsidP="001516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100- </w:t>
            </w: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А.Д.Сахарова.</w:t>
            </w:r>
          </w:p>
          <w:p w:rsidR="00E1783D" w:rsidRPr="00A60908" w:rsidRDefault="00E1783D" w:rsidP="001516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( информационные бюллетени)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6F68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 день начала Великой Отечественной войны. Акци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края, района)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3A5FF4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A60908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6090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«Дари добро»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сбор макулатуры)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«Чистый хутор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60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воссоединения Крыма с Россией.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EB5C1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Слет детских и молодежных объединений «Подведём </w:t>
            </w:r>
          </w:p>
          <w:p w:rsidR="00E1783D" w:rsidRPr="00A60908" w:rsidRDefault="00E1783D" w:rsidP="00EB5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итоги 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волонтёрского отряда «Память»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Экскурсии, походы</w:t>
            </w:r>
            <w:r w:rsidRPr="00A60908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концертов в Доме культуры хутора </w:t>
            </w:r>
            <w:proofErr w:type="spellStart"/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Усть-Невинского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кружка «Музейное дело»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клас</w:t>
            </w:r>
            <w:proofErr w:type="gramStart"/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ук</w:t>
            </w:r>
            <w:proofErr w:type="spellEnd"/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в школьной библиотеке:</w:t>
            </w:r>
          </w:p>
          <w:p w:rsidR="00E1783D" w:rsidRPr="00A60908" w:rsidRDefault="00E1783D" w:rsidP="001B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- «Мир без насилия»;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83D" w:rsidRPr="00A60908" w:rsidRDefault="00E1783D" w:rsidP="001B67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от немецко-фашистских захватчиков.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B67C9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Классный час.</w:t>
            </w:r>
          </w:p>
          <w:p w:rsidR="00E1783D" w:rsidRPr="00A60908" w:rsidRDefault="00E1783D" w:rsidP="001B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Выставка «Поздравительная открытка» к 23.02.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7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в школьной библиотеке:</w:t>
            </w:r>
          </w:p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России».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Е.А. Баратынский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220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200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А.Н.Апухтин</w:t>
            </w:r>
            <w:proofErr w:type="spellEnd"/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180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160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150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А.С.Грин 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140лет)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А.Белый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130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О.Ф.Бергольц</w:t>
            </w:r>
            <w:proofErr w:type="spell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110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А..Т. Твардовский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110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100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А.Г.Адамов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100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Ю.М. Нагибин (100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Д.С. Самойлов(100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А.М.песков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90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Г.М.Цыферов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90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И.А. Бродский 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80 лет)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150 лет)</w:t>
            </w:r>
          </w:p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proofErr w:type="spell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розрителева</w:t>
            </w:r>
            <w:proofErr w:type="spellEnd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  и Праве в г.Ставрополе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1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и Районная выставки</w:t>
            </w:r>
          </w:p>
          <w:p w:rsidR="00E1783D" w:rsidRPr="00A60908" w:rsidRDefault="00E1783D" w:rsidP="00F8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« Пасхальная радость»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  <w:r w:rsidRPr="00A60908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15168D" w:rsidRDefault="00E1783D" w:rsidP="0015168D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A6090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 «Бессмертный полк»,  </w:t>
            </w:r>
            <w:r w:rsidRPr="00A60908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вечер, «Мама, папа, я – отличная семья!»,</w:t>
            </w: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 и др.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B2E07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старшие вожатые,  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B2E07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A60908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60908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60908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60908">
              <w:rPr>
                <w:spacing w:val="-6"/>
                <w:sz w:val="24"/>
                <w:szCs w:val="24"/>
              </w:rPr>
              <w:t xml:space="preserve"> </w:t>
            </w:r>
          </w:p>
          <w:p w:rsidR="00E1783D" w:rsidRPr="00A60908" w:rsidRDefault="00E1783D" w:rsidP="00B345C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60908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908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A60908" w:rsidRDefault="00E1783D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783D" w:rsidRPr="00A60908" w:rsidTr="00E1783D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3D" w:rsidRPr="00EA272C" w:rsidRDefault="00EA272C" w:rsidP="00B345C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="00E1783D" w:rsidRPr="00EA272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="00E1783D" w:rsidRPr="00EA2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толерантность?»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 Бесед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плакатов, посвященных Дню солидарности в </w:t>
            </w: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 терроризмом»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«Толерантность». Анкетирование по выявлению уровня толерантности.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«Уберем свой школьный дом»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 по вопросу ответственности за участие  в противоправных действиях.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турнира по настольному теннису, посвящённому международному Дню толерантности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Анкетирование совместно с ОМВД по выявлению лиц, склонных  к проявлению экстремистских действий.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Первое полугодие.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Проведение уроков гражданского воспитания в рамках  Дня правовых знаний и дня Конституции РФ, нетерпимости к экстремистским проявлениям.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Декабрь, второе полугодие.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книжн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выставок:</w:t>
            </w:r>
          </w:p>
          <w:p w:rsidR="00EA272C" w:rsidRPr="00EA272C" w:rsidRDefault="00EA272C" w:rsidP="00EF6FC9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- циклы выставок «Мы все соседи по планете», «Нас всех объединяет общий дом» </w:t>
            </w:r>
          </w:p>
          <w:p w:rsidR="00EA272C" w:rsidRPr="00EA272C" w:rsidRDefault="00EA272C" w:rsidP="00EF6FC9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- «Шкатулка мудрости – </w:t>
            </w: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легенды, мифы, сказания народов мира»</w:t>
            </w:r>
          </w:p>
          <w:p w:rsidR="00EA272C" w:rsidRPr="00EA272C" w:rsidRDefault="00EA272C" w:rsidP="00EF6FC9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- «Мы – единый народ», 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Январь-март 2020г.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на тему «Агрессия. Как с ней справиться?» 7-11 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группе риска посредством мониторинга социальных сетей.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Проведение диспутов, выставок творческих работ в рамках предметных декад и недель истории и права, русского языка и литературы, географии.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беседы, лекции ветеранов о проявлении толерантности во время ВОВ.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( 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Нет жестокости! Создание плакатов.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в телекоммуникационной сети « Интернет»  педагогическим коллективом материалов, указывающих на симпатию к организациям деструктивной направленности, либо 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сочуствие</w:t>
            </w:r>
            <w:proofErr w:type="spell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 </w:t>
            </w: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лидерам  и лицам экстремистских организаций и объединений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ля педагогов)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Первое, второе полугодие.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кож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важен или нет? Классный час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воинов-интернациолистов</w:t>
            </w:r>
            <w:proofErr w:type="spell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нетерпимости и 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борьбы за ликвидацию расовой дискриминации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Мы все вместе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полета человека в космос.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За дружбу, мир и согласие. Классный час 1-11 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Экскурсионная  программа 1-1</w:t>
            </w:r>
            <w:r w:rsidRPr="00EA2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«Управление безопасностью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детей в сети Интернет»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участников образовательного процесса (учителей, учащихся и родителей) по безопасной </w:t>
            </w: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в сети Интернет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мероприятиях школы по противодействию насилия и жестокому обращению с детьми на школьном сайте.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Проведение акции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молодёжной среде, выявлять негативные тенденции для своевременного принятия мер реагирования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учащихся к ресурсам сети Интернет. Выявление несовершеннолетних</w:t>
            </w:r>
            <w:proofErr w:type="gramStart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находящихся в группе риска посредством мониторинга социальных сетей.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пропагандистские мероприятия с участием представителей национально-культурных объединений, религиозных организаций.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солидарности в борьбе с терроризмом, Дню народного единства.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фильма» </w:t>
            </w: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Терроризм. За кадром»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EF6FC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15168D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A272C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EA272C" w:rsidRPr="00EA272C" w:rsidRDefault="00EA272C" w:rsidP="0015168D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индивидуальным  планам работы классных руководителей)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EA272C" w:rsidRPr="00EA272C" w:rsidTr="00E1783D"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15168D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proofErr w:type="gramStart"/>
            <w:r w:rsidRPr="00EA272C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Школьный урок </w:t>
            </w:r>
            <w:r w:rsidRPr="00EA272C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EA272C" w:rsidRPr="00EA272C" w:rsidRDefault="00EA272C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2C" w:rsidRPr="00EA272C" w:rsidRDefault="00EA272C" w:rsidP="00B345C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</w:tbl>
    <w:p w:rsidR="001312BC" w:rsidRPr="00EA272C" w:rsidRDefault="001312BC" w:rsidP="0015168D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sectPr w:rsidR="001312BC" w:rsidRPr="00EA272C" w:rsidSect="001312BC">
      <w:footerReference w:type="default" r:id="rId8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E6" w:rsidRDefault="005E65E6" w:rsidP="005C3B56">
      <w:pPr>
        <w:spacing w:after="0" w:line="240" w:lineRule="auto"/>
      </w:pPr>
      <w:r>
        <w:separator/>
      </w:r>
    </w:p>
  </w:endnote>
  <w:endnote w:type="continuationSeparator" w:id="0">
    <w:p w:rsidR="005E65E6" w:rsidRDefault="005E65E6" w:rsidP="005C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C3" w:rsidRPr="00BD5383" w:rsidRDefault="008D49F4" w:rsidP="00B345C3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B345C3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A272C" w:rsidRPr="00EA272C">
      <w:rPr>
        <w:rFonts w:ascii="Century Gothic" w:hAnsi="Century Gothic"/>
        <w:noProof/>
        <w:sz w:val="16"/>
        <w:szCs w:val="16"/>
        <w:lang w:val="ru-RU"/>
      </w:rPr>
      <w:t>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B345C3" w:rsidRDefault="00B345C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E6" w:rsidRDefault="005E65E6" w:rsidP="005C3B56">
      <w:pPr>
        <w:spacing w:after="0" w:line="240" w:lineRule="auto"/>
      </w:pPr>
      <w:r>
        <w:separator/>
      </w:r>
    </w:p>
  </w:footnote>
  <w:footnote w:type="continuationSeparator" w:id="0">
    <w:p w:rsidR="005E65E6" w:rsidRDefault="005E65E6" w:rsidP="005C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312BC"/>
    <w:rsid w:val="001312BC"/>
    <w:rsid w:val="0015168D"/>
    <w:rsid w:val="00187439"/>
    <w:rsid w:val="001B67C9"/>
    <w:rsid w:val="00311866"/>
    <w:rsid w:val="003F49AD"/>
    <w:rsid w:val="005C3B56"/>
    <w:rsid w:val="005E65E6"/>
    <w:rsid w:val="0066454C"/>
    <w:rsid w:val="006E6161"/>
    <w:rsid w:val="00712EBF"/>
    <w:rsid w:val="007A60CD"/>
    <w:rsid w:val="0087344F"/>
    <w:rsid w:val="008D49F4"/>
    <w:rsid w:val="00A21B10"/>
    <w:rsid w:val="00A60908"/>
    <w:rsid w:val="00B345C3"/>
    <w:rsid w:val="00BB2E07"/>
    <w:rsid w:val="00BD4571"/>
    <w:rsid w:val="00BF00B4"/>
    <w:rsid w:val="00C91346"/>
    <w:rsid w:val="00CC0FAF"/>
    <w:rsid w:val="00E1783D"/>
    <w:rsid w:val="00E331A2"/>
    <w:rsid w:val="00EA272C"/>
    <w:rsid w:val="00EB5C1F"/>
    <w:rsid w:val="00F8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56"/>
  </w:style>
  <w:style w:type="paragraph" w:styleId="2">
    <w:name w:val="heading 2"/>
    <w:basedOn w:val="a"/>
    <w:link w:val="20"/>
    <w:uiPriority w:val="9"/>
    <w:qFormat/>
    <w:rsid w:val="00131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2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1312B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312B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1312BC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3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12B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312BC"/>
    <w:rPr>
      <w:vertAlign w:val="superscript"/>
    </w:rPr>
  </w:style>
  <w:style w:type="paragraph" w:customStyle="1" w:styleId="ParaAttribute38">
    <w:name w:val="ParaAttribute38"/>
    <w:rsid w:val="001312B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312B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312BC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312B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312BC"/>
    <w:rPr>
      <w:rFonts w:ascii="Times New Roman" w:eastAsia="Times New Roman"/>
      <w:sz w:val="28"/>
    </w:rPr>
  </w:style>
  <w:style w:type="character" w:customStyle="1" w:styleId="CharAttribute512">
    <w:name w:val="CharAttribute512"/>
    <w:rsid w:val="001312BC"/>
    <w:rPr>
      <w:rFonts w:ascii="Times New Roman" w:eastAsia="Times New Roman"/>
      <w:sz w:val="28"/>
    </w:rPr>
  </w:style>
  <w:style w:type="character" w:customStyle="1" w:styleId="CharAttribute3">
    <w:name w:val="CharAttribute3"/>
    <w:rsid w:val="001312B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312B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312B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312BC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312B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1312B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1312B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312BC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312B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312BC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312B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312B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1312B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1312BC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1312B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1312BC"/>
    <w:rPr>
      <w:rFonts w:ascii="Times New Roman" w:eastAsia="Times New Roman"/>
      <w:sz w:val="28"/>
    </w:rPr>
  </w:style>
  <w:style w:type="character" w:customStyle="1" w:styleId="CharAttribute269">
    <w:name w:val="CharAttribute269"/>
    <w:rsid w:val="001312B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312B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312BC"/>
    <w:rPr>
      <w:rFonts w:ascii="Times New Roman" w:eastAsia="Times New Roman"/>
      <w:sz w:val="28"/>
    </w:rPr>
  </w:style>
  <w:style w:type="character" w:customStyle="1" w:styleId="CharAttribute273">
    <w:name w:val="CharAttribute273"/>
    <w:rsid w:val="001312BC"/>
    <w:rPr>
      <w:rFonts w:ascii="Times New Roman" w:eastAsia="Times New Roman"/>
      <w:sz w:val="28"/>
    </w:rPr>
  </w:style>
  <w:style w:type="character" w:customStyle="1" w:styleId="CharAttribute274">
    <w:name w:val="CharAttribute274"/>
    <w:rsid w:val="001312BC"/>
    <w:rPr>
      <w:rFonts w:ascii="Times New Roman" w:eastAsia="Times New Roman"/>
      <w:sz w:val="28"/>
    </w:rPr>
  </w:style>
  <w:style w:type="character" w:customStyle="1" w:styleId="CharAttribute275">
    <w:name w:val="CharAttribute275"/>
    <w:rsid w:val="001312B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312BC"/>
    <w:rPr>
      <w:rFonts w:ascii="Times New Roman" w:eastAsia="Times New Roman"/>
      <w:sz w:val="28"/>
    </w:rPr>
  </w:style>
  <w:style w:type="character" w:customStyle="1" w:styleId="CharAttribute277">
    <w:name w:val="CharAttribute277"/>
    <w:rsid w:val="001312B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312B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312B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312B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312B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312B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312B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312BC"/>
    <w:rPr>
      <w:rFonts w:ascii="Times New Roman" w:eastAsia="Times New Roman"/>
      <w:sz w:val="28"/>
    </w:rPr>
  </w:style>
  <w:style w:type="character" w:customStyle="1" w:styleId="CharAttribute285">
    <w:name w:val="CharAttribute285"/>
    <w:rsid w:val="001312BC"/>
    <w:rPr>
      <w:rFonts w:ascii="Times New Roman" w:eastAsia="Times New Roman"/>
      <w:sz w:val="28"/>
    </w:rPr>
  </w:style>
  <w:style w:type="character" w:customStyle="1" w:styleId="CharAttribute286">
    <w:name w:val="CharAttribute286"/>
    <w:rsid w:val="001312BC"/>
    <w:rPr>
      <w:rFonts w:ascii="Times New Roman" w:eastAsia="Times New Roman"/>
      <w:sz w:val="28"/>
    </w:rPr>
  </w:style>
  <w:style w:type="character" w:customStyle="1" w:styleId="CharAttribute287">
    <w:name w:val="CharAttribute287"/>
    <w:rsid w:val="001312BC"/>
    <w:rPr>
      <w:rFonts w:ascii="Times New Roman" w:eastAsia="Times New Roman"/>
      <w:sz w:val="28"/>
    </w:rPr>
  </w:style>
  <w:style w:type="character" w:customStyle="1" w:styleId="CharAttribute288">
    <w:name w:val="CharAttribute288"/>
    <w:rsid w:val="001312BC"/>
    <w:rPr>
      <w:rFonts w:ascii="Times New Roman" w:eastAsia="Times New Roman"/>
      <w:sz w:val="28"/>
    </w:rPr>
  </w:style>
  <w:style w:type="character" w:customStyle="1" w:styleId="CharAttribute289">
    <w:name w:val="CharAttribute289"/>
    <w:rsid w:val="001312BC"/>
    <w:rPr>
      <w:rFonts w:ascii="Times New Roman" w:eastAsia="Times New Roman"/>
      <w:sz w:val="28"/>
    </w:rPr>
  </w:style>
  <w:style w:type="character" w:customStyle="1" w:styleId="CharAttribute290">
    <w:name w:val="CharAttribute290"/>
    <w:rsid w:val="001312BC"/>
    <w:rPr>
      <w:rFonts w:ascii="Times New Roman" w:eastAsia="Times New Roman"/>
      <w:sz w:val="28"/>
    </w:rPr>
  </w:style>
  <w:style w:type="character" w:customStyle="1" w:styleId="CharAttribute291">
    <w:name w:val="CharAttribute291"/>
    <w:rsid w:val="001312BC"/>
    <w:rPr>
      <w:rFonts w:ascii="Times New Roman" w:eastAsia="Times New Roman"/>
      <w:sz w:val="28"/>
    </w:rPr>
  </w:style>
  <w:style w:type="character" w:customStyle="1" w:styleId="CharAttribute292">
    <w:name w:val="CharAttribute292"/>
    <w:rsid w:val="001312BC"/>
    <w:rPr>
      <w:rFonts w:ascii="Times New Roman" w:eastAsia="Times New Roman"/>
      <w:sz w:val="28"/>
    </w:rPr>
  </w:style>
  <w:style w:type="character" w:customStyle="1" w:styleId="CharAttribute293">
    <w:name w:val="CharAttribute293"/>
    <w:rsid w:val="001312BC"/>
    <w:rPr>
      <w:rFonts w:ascii="Times New Roman" w:eastAsia="Times New Roman"/>
      <w:sz w:val="28"/>
    </w:rPr>
  </w:style>
  <w:style w:type="character" w:customStyle="1" w:styleId="CharAttribute294">
    <w:name w:val="CharAttribute294"/>
    <w:rsid w:val="001312BC"/>
    <w:rPr>
      <w:rFonts w:ascii="Times New Roman" w:eastAsia="Times New Roman"/>
      <w:sz w:val="28"/>
    </w:rPr>
  </w:style>
  <w:style w:type="character" w:customStyle="1" w:styleId="CharAttribute295">
    <w:name w:val="CharAttribute295"/>
    <w:rsid w:val="001312BC"/>
    <w:rPr>
      <w:rFonts w:ascii="Times New Roman" w:eastAsia="Times New Roman"/>
      <w:sz w:val="28"/>
    </w:rPr>
  </w:style>
  <w:style w:type="character" w:customStyle="1" w:styleId="CharAttribute296">
    <w:name w:val="CharAttribute296"/>
    <w:rsid w:val="001312BC"/>
    <w:rPr>
      <w:rFonts w:ascii="Times New Roman" w:eastAsia="Times New Roman"/>
      <w:sz w:val="28"/>
    </w:rPr>
  </w:style>
  <w:style w:type="character" w:customStyle="1" w:styleId="CharAttribute297">
    <w:name w:val="CharAttribute297"/>
    <w:rsid w:val="001312BC"/>
    <w:rPr>
      <w:rFonts w:ascii="Times New Roman" w:eastAsia="Times New Roman"/>
      <w:sz w:val="28"/>
    </w:rPr>
  </w:style>
  <w:style w:type="character" w:customStyle="1" w:styleId="CharAttribute298">
    <w:name w:val="CharAttribute298"/>
    <w:rsid w:val="001312BC"/>
    <w:rPr>
      <w:rFonts w:ascii="Times New Roman" w:eastAsia="Times New Roman"/>
      <w:sz w:val="28"/>
    </w:rPr>
  </w:style>
  <w:style w:type="character" w:customStyle="1" w:styleId="CharAttribute299">
    <w:name w:val="CharAttribute299"/>
    <w:rsid w:val="001312BC"/>
    <w:rPr>
      <w:rFonts w:ascii="Times New Roman" w:eastAsia="Times New Roman"/>
      <w:sz w:val="28"/>
    </w:rPr>
  </w:style>
  <w:style w:type="character" w:customStyle="1" w:styleId="CharAttribute300">
    <w:name w:val="CharAttribute300"/>
    <w:rsid w:val="001312B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312B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312B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312BC"/>
    <w:rPr>
      <w:rFonts w:ascii="Times New Roman" w:eastAsia="Times New Roman"/>
      <w:sz w:val="28"/>
    </w:rPr>
  </w:style>
  <w:style w:type="character" w:customStyle="1" w:styleId="CharAttribute305">
    <w:name w:val="CharAttribute305"/>
    <w:rsid w:val="001312BC"/>
    <w:rPr>
      <w:rFonts w:ascii="Times New Roman" w:eastAsia="Times New Roman"/>
      <w:sz w:val="28"/>
    </w:rPr>
  </w:style>
  <w:style w:type="character" w:customStyle="1" w:styleId="CharAttribute306">
    <w:name w:val="CharAttribute306"/>
    <w:rsid w:val="001312BC"/>
    <w:rPr>
      <w:rFonts w:ascii="Times New Roman" w:eastAsia="Times New Roman"/>
      <w:sz w:val="28"/>
    </w:rPr>
  </w:style>
  <w:style w:type="character" w:customStyle="1" w:styleId="CharAttribute307">
    <w:name w:val="CharAttribute307"/>
    <w:rsid w:val="001312BC"/>
    <w:rPr>
      <w:rFonts w:ascii="Times New Roman" w:eastAsia="Times New Roman"/>
      <w:sz w:val="28"/>
    </w:rPr>
  </w:style>
  <w:style w:type="character" w:customStyle="1" w:styleId="CharAttribute308">
    <w:name w:val="CharAttribute308"/>
    <w:rsid w:val="001312BC"/>
    <w:rPr>
      <w:rFonts w:ascii="Times New Roman" w:eastAsia="Times New Roman"/>
      <w:sz w:val="28"/>
    </w:rPr>
  </w:style>
  <w:style w:type="character" w:customStyle="1" w:styleId="CharAttribute309">
    <w:name w:val="CharAttribute309"/>
    <w:rsid w:val="001312BC"/>
    <w:rPr>
      <w:rFonts w:ascii="Times New Roman" w:eastAsia="Times New Roman"/>
      <w:sz w:val="28"/>
    </w:rPr>
  </w:style>
  <w:style w:type="character" w:customStyle="1" w:styleId="CharAttribute310">
    <w:name w:val="CharAttribute310"/>
    <w:rsid w:val="001312BC"/>
    <w:rPr>
      <w:rFonts w:ascii="Times New Roman" w:eastAsia="Times New Roman"/>
      <w:sz w:val="28"/>
    </w:rPr>
  </w:style>
  <w:style w:type="character" w:customStyle="1" w:styleId="CharAttribute311">
    <w:name w:val="CharAttribute311"/>
    <w:rsid w:val="001312BC"/>
    <w:rPr>
      <w:rFonts w:ascii="Times New Roman" w:eastAsia="Times New Roman"/>
      <w:sz w:val="28"/>
    </w:rPr>
  </w:style>
  <w:style w:type="character" w:customStyle="1" w:styleId="CharAttribute312">
    <w:name w:val="CharAttribute312"/>
    <w:rsid w:val="001312BC"/>
    <w:rPr>
      <w:rFonts w:ascii="Times New Roman" w:eastAsia="Times New Roman"/>
      <w:sz w:val="28"/>
    </w:rPr>
  </w:style>
  <w:style w:type="character" w:customStyle="1" w:styleId="CharAttribute313">
    <w:name w:val="CharAttribute313"/>
    <w:rsid w:val="001312BC"/>
    <w:rPr>
      <w:rFonts w:ascii="Times New Roman" w:eastAsia="Times New Roman"/>
      <w:sz w:val="28"/>
    </w:rPr>
  </w:style>
  <w:style w:type="character" w:customStyle="1" w:styleId="CharAttribute314">
    <w:name w:val="CharAttribute314"/>
    <w:rsid w:val="001312BC"/>
    <w:rPr>
      <w:rFonts w:ascii="Times New Roman" w:eastAsia="Times New Roman"/>
      <w:sz w:val="28"/>
    </w:rPr>
  </w:style>
  <w:style w:type="character" w:customStyle="1" w:styleId="CharAttribute315">
    <w:name w:val="CharAttribute315"/>
    <w:rsid w:val="001312BC"/>
    <w:rPr>
      <w:rFonts w:ascii="Times New Roman" w:eastAsia="Times New Roman"/>
      <w:sz w:val="28"/>
    </w:rPr>
  </w:style>
  <w:style w:type="character" w:customStyle="1" w:styleId="CharAttribute316">
    <w:name w:val="CharAttribute316"/>
    <w:rsid w:val="001312BC"/>
    <w:rPr>
      <w:rFonts w:ascii="Times New Roman" w:eastAsia="Times New Roman"/>
      <w:sz w:val="28"/>
    </w:rPr>
  </w:style>
  <w:style w:type="character" w:customStyle="1" w:styleId="CharAttribute317">
    <w:name w:val="CharAttribute317"/>
    <w:rsid w:val="001312BC"/>
    <w:rPr>
      <w:rFonts w:ascii="Times New Roman" w:eastAsia="Times New Roman"/>
      <w:sz w:val="28"/>
    </w:rPr>
  </w:style>
  <w:style w:type="character" w:customStyle="1" w:styleId="CharAttribute318">
    <w:name w:val="CharAttribute318"/>
    <w:rsid w:val="001312BC"/>
    <w:rPr>
      <w:rFonts w:ascii="Times New Roman" w:eastAsia="Times New Roman"/>
      <w:sz w:val="28"/>
    </w:rPr>
  </w:style>
  <w:style w:type="character" w:customStyle="1" w:styleId="CharAttribute319">
    <w:name w:val="CharAttribute319"/>
    <w:rsid w:val="001312BC"/>
    <w:rPr>
      <w:rFonts w:ascii="Times New Roman" w:eastAsia="Times New Roman"/>
      <w:sz w:val="28"/>
    </w:rPr>
  </w:style>
  <w:style w:type="character" w:customStyle="1" w:styleId="CharAttribute320">
    <w:name w:val="CharAttribute320"/>
    <w:rsid w:val="001312BC"/>
    <w:rPr>
      <w:rFonts w:ascii="Times New Roman" w:eastAsia="Times New Roman"/>
      <w:sz w:val="28"/>
    </w:rPr>
  </w:style>
  <w:style w:type="character" w:customStyle="1" w:styleId="CharAttribute321">
    <w:name w:val="CharAttribute321"/>
    <w:rsid w:val="001312BC"/>
    <w:rPr>
      <w:rFonts w:ascii="Times New Roman" w:eastAsia="Times New Roman"/>
      <w:sz w:val="28"/>
    </w:rPr>
  </w:style>
  <w:style w:type="character" w:customStyle="1" w:styleId="CharAttribute322">
    <w:name w:val="CharAttribute322"/>
    <w:rsid w:val="001312BC"/>
    <w:rPr>
      <w:rFonts w:ascii="Times New Roman" w:eastAsia="Times New Roman"/>
      <w:sz w:val="28"/>
    </w:rPr>
  </w:style>
  <w:style w:type="character" w:customStyle="1" w:styleId="CharAttribute323">
    <w:name w:val="CharAttribute323"/>
    <w:rsid w:val="001312BC"/>
    <w:rPr>
      <w:rFonts w:ascii="Times New Roman" w:eastAsia="Times New Roman"/>
      <w:sz w:val="28"/>
    </w:rPr>
  </w:style>
  <w:style w:type="character" w:customStyle="1" w:styleId="CharAttribute324">
    <w:name w:val="CharAttribute324"/>
    <w:rsid w:val="001312BC"/>
    <w:rPr>
      <w:rFonts w:ascii="Times New Roman" w:eastAsia="Times New Roman"/>
      <w:sz w:val="28"/>
    </w:rPr>
  </w:style>
  <w:style w:type="character" w:customStyle="1" w:styleId="CharAttribute325">
    <w:name w:val="CharAttribute325"/>
    <w:rsid w:val="001312BC"/>
    <w:rPr>
      <w:rFonts w:ascii="Times New Roman" w:eastAsia="Times New Roman"/>
      <w:sz w:val="28"/>
    </w:rPr>
  </w:style>
  <w:style w:type="character" w:customStyle="1" w:styleId="CharAttribute326">
    <w:name w:val="CharAttribute326"/>
    <w:rsid w:val="001312BC"/>
    <w:rPr>
      <w:rFonts w:ascii="Times New Roman" w:eastAsia="Times New Roman"/>
      <w:sz w:val="28"/>
    </w:rPr>
  </w:style>
  <w:style w:type="character" w:customStyle="1" w:styleId="CharAttribute327">
    <w:name w:val="CharAttribute327"/>
    <w:rsid w:val="001312BC"/>
    <w:rPr>
      <w:rFonts w:ascii="Times New Roman" w:eastAsia="Times New Roman"/>
      <w:sz w:val="28"/>
    </w:rPr>
  </w:style>
  <w:style w:type="character" w:customStyle="1" w:styleId="CharAttribute328">
    <w:name w:val="CharAttribute328"/>
    <w:rsid w:val="001312BC"/>
    <w:rPr>
      <w:rFonts w:ascii="Times New Roman" w:eastAsia="Times New Roman"/>
      <w:sz w:val="28"/>
    </w:rPr>
  </w:style>
  <w:style w:type="character" w:customStyle="1" w:styleId="CharAttribute329">
    <w:name w:val="CharAttribute329"/>
    <w:rsid w:val="001312BC"/>
    <w:rPr>
      <w:rFonts w:ascii="Times New Roman" w:eastAsia="Times New Roman"/>
      <w:sz w:val="28"/>
    </w:rPr>
  </w:style>
  <w:style w:type="character" w:customStyle="1" w:styleId="CharAttribute330">
    <w:name w:val="CharAttribute330"/>
    <w:rsid w:val="001312BC"/>
    <w:rPr>
      <w:rFonts w:ascii="Times New Roman" w:eastAsia="Times New Roman"/>
      <w:sz w:val="28"/>
    </w:rPr>
  </w:style>
  <w:style w:type="character" w:customStyle="1" w:styleId="CharAttribute331">
    <w:name w:val="CharAttribute331"/>
    <w:rsid w:val="001312BC"/>
    <w:rPr>
      <w:rFonts w:ascii="Times New Roman" w:eastAsia="Times New Roman"/>
      <w:sz w:val="28"/>
    </w:rPr>
  </w:style>
  <w:style w:type="character" w:customStyle="1" w:styleId="CharAttribute332">
    <w:name w:val="CharAttribute332"/>
    <w:rsid w:val="001312BC"/>
    <w:rPr>
      <w:rFonts w:ascii="Times New Roman" w:eastAsia="Times New Roman"/>
      <w:sz w:val="28"/>
    </w:rPr>
  </w:style>
  <w:style w:type="character" w:customStyle="1" w:styleId="CharAttribute333">
    <w:name w:val="CharAttribute333"/>
    <w:rsid w:val="001312BC"/>
    <w:rPr>
      <w:rFonts w:ascii="Times New Roman" w:eastAsia="Times New Roman"/>
      <w:sz w:val="28"/>
    </w:rPr>
  </w:style>
  <w:style w:type="character" w:customStyle="1" w:styleId="CharAttribute334">
    <w:name w:val="CharAttribute334"/>
    <w:rsid w:val="001312BC"/>
    <w:rPr>
      <w:rFonts w:ascii="Times New Roman" w:eastAsia="Times New Roman"/>
      <w:sz w:val="28"/>
    </w:rPr>
  </w:style>
  <w:style w:type="character" w:customStyle="1" w:styleId="CharAttribute335">
    <w:name w:val="CharAttribute335"/>
    <w:rsid w:val="001312BC"/>
    <w:rPr>
      <w:rFonts w:ascii="Times New Roman" w:eastAsia="Times New Roman"/>
      <w:sz w:val="28"/>
    </w:rPr>
  </w:style>
  <w:style w:type="character" w:customStyle="1" w:styleId="CharAttribute514">
    <w:name w:val="CharAttribute514"/>
    <w:rsid w:val="001312BC"/>
    <w:rPr>
      <w:rFonts w:ascii="Times New Roman" w:eastAsia="Times New Roman"/>
      <w:sz w:val="28"/>
    </w:rPr>
  </w:style>
  <w:style w:type="character" w:customStyle="1" w:styleId="CharAttribute520">
    <w:name w:val="CharAttribute520"/>
    <w:rsid w:val="001312BC"/>
    <w:rPr>
      <w:rFonts w:ascii="Times New Roman" w:eastAsia="Times New Roman"/>
      <w:sz w:val="28"/>
    </w:rPr>
  </w:style>
  <w:style w:type="character" w:customStyle="1" w:styleId="CharAttribute521">
    <w:name w:val="CharAttribute521"/>
    <w:rsid w:val="001312B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312B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312B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1312B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1312BC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312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12B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12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12B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12B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1312BC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1312BC"/>
    <w:rPr>
      <w:rFonts w:ascii="Times New Roman" w:eastAsia="Times New Roman"/>
      <w:sz w:val="28"/>
    </w:rPr>
  </w:style>
  <w:style w:type="character" w:customStyle="1" w:styleId="CharAttribute534">
    <w:name w:val="CharAttribute534"/>
    <w:rsid w:val="001312B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312B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312B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312BC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1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1312BC"/>
    <w:rPr>
      <w:rFonts w:ascii="Times New Roman" w:eastAsia="Times New Roman"/>
      <w:sz w:val="28"/>
    </w:rPr>
  </w:style>
  <w:style w:type="character" w:customStyle="1" w:styleId="CharAttribute499">
    <w:name w:val="CharAttribute499"/>
    <w:rsid w:val="001312B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312BC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312BC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312B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312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312B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312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312B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312B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1312BC"/>
  </w:style>
  <w:style w:type="table" w:styleId="af9">
    <w:name w:val="Table Grid"/>
    <w:basedOn w:val="a1"/>
    <w:uiPriority w:val="59"/>
    <w:rsid w:val="001312BC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31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1312BC"/>
  </w:style>
  <w:style w:type="paragraph" w:customStyle="1" w:styleId="ParaAttribute7">
    <w:name w:val="ParaAttribute7"/>
    <w:rsid w:val="001312B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312B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312B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1312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CA83-46CD-422E-9F94-24F7896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vrev1</cp:lastModifiedBy>
  <cp:revision>13</cp:revision>
  <cp:lastPrinted>2020-12-08T04:58:00Z</cp:lastPrinted>
  <dcterms:created xsi:type="dcterms:W3CDTF">2020-11-11T18:15:00Z</dcterms:created>
  <dcterms:modified xsi:type="dcterms:W3CDTF">2021-02-17T11:07:00Z</dcterms:modified>
</cp:coreProperties>
</file>